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08DE96">
      <w:pPr>
        <w:pStyle w:val="2"/>
        <w:jc w:val="both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/>
          <w:bCs/>
          <w:kern w:val="0"/>
          <w:sz w:val="32"/>
          <w:szCs w:val="32"/>
          <w:lang w:val="en-US" w:eastAsia="zh-CN"/>
        </w:rPr>
        <w:t>附件：</w:t>
      </w:r>
    </w:p>
    <w:p w14:paraId="0D1AFE6E">
      <w:pPr>
        <w:pStyle w:val="2"/>
        <w:jc w:val="center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岗位说明书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法务管理岗经理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）</w:t>
      </w:r>
    </w:p>
    <w:tbl>
      <w:tblPr>
        <w:tblStyle w:val="4"/>
        <w:tblW w:w="5187" w:type="pct"/>
        <w:tblInd w:w="-157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"/>
        <w:gridCol w:w="923"/>
        <w:gridCol w:w="205"/>
        <w:gridCol w:w="3013"/>
        <w:gridCol w:w="1627"/>
        <w:gridCol w:w="2346"/>
      </w:tblGrid>
      <w:tr w14:paraId="730AFE3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00" w:type="pct"/>
            <w:gridSpan w:val="6"/>
            <w:shd w:val="clear" w:color="auto" w:fill="D8D8D8"/>
            <w:noWrap w:val="0"/>
            <w:vAlign w:val="center"/>
          </w:tcPr>
          <w:p w14:paraId="001398E2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一、岗位信息</w:t>
            </w:r>
          </w:p>
        </w:tc>
      </w:tr>
      <w:tr w14:paraId="3A2F56E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33" w:type="pct"/>
            <w:gridSpan w:val="2"/>
            <w:noWrap w:val="0"/>
            <w:vAlign w:val="center"/>
          </w:tcPr>
          <w:p w14:paraId="61B17B7B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部门名称</w:t>
            </w:r>
          </w:p>
        </w:tc>
        <w:tc>
          <w:tcPr>
            <w:tcW w:w="1820" w:type="pct"/>
            <w:gridSpan w:val="2"/>
            <w:noWrap w:val="0"/>
            <w:vAlign w:val="center"/>
          </w:tcPr>
          <w:p w14:paraId="45BC9FCF">
            <w:pPr>
              <w:spacing w:line="4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风控法务部</w:t>
            </w:r>
          </w:p>
        </w:tc>
        <w:tc>
          <w:tcPr>
            <w:tcW w:w="920" w:type="pct"/>
            <w:noWrap w:val="0"/>
            <w:vAlign w:val="center"/>
          </w:tcPr>
          <w:p w14:paraId="78C47D8C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二级机构</w:t>
            </w:r>
          </w:p>
        </w:tc>
        <w:tc>
          <w:tcPr>
            <w:tcW w:w="1326" w:type="pct"/>
            <w:noWrap w:val="0"/>
            <w:vAlign w:val="center"/>
          </w:tcPr>
          <w:p w14:paraId="5FC7EE70">
            <w:pPr>
              <w:spacing w:line="4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7A33478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33" w:type="pct"/>
            <w:gridSpan w:val="2"/>
            <w:noWrap w:val="0"/>
            <w:vAlign w:val="center"/>
          </w:tcPr>
          <w:p w14:paraId="19A9093A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岗位名称</w:t>
            </w:r>
          </w:p>
        </w:tc>
        <w:tc>
          <w:tcPr>
            <w:tcW w:w="1820" w:type="pct"/>
            <w:gridSpan w:val="2"/>
            <w:noWrap w:val="0"/>
            <w:vAlign w:val="center"/>
          </w:tcPr>
          <w:p w14:paraId="60CA68CA">
            <w:pPr>
              <w:spacing w:line="4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法务管理岗经理</w:t>
            </w:r>
          </w:p>
        </w:tc>
        <w:tc>
          <w:tcPr>
            <w:tcW w:w="920" w:type="pct"/>
            <w:noWrap w:val="0"/>
            <w:vAlign w:val="center"/>
          </w:tcPr>
          <w:p w14:paraId="53B4D6E4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岗位序列</w:t>
            </w:r>
          </w:p>
        </w:tc>
        <w:tc>
          <w:tcPr>
            <w:tcW w:w="1326" w:type="pct"/>
            <w:noWrap w:val="0"/>
            <w:vAlign w:val="center"/>
          </w:tcPr>
          <w:p w14:paraId="4CDE6859">
            <w:pPr>
              <w:spacing w:line="4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专业序列</w:t>
            </w:r>
          </w:p>
        </w:tc>
      </w:tr>
      <w:tr w14:paraId="0993AD8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00" w:type="pct"/>
            <w:gridSpan w:val="6"/>
            <w:shd w:val="clear" w:color="auto" w:fill="D8D8D8"/>
            <w:noWrap w:val="0"/>
            <w:vAlign w:val="center"/>
          </w:tcPr>
          <w:p w14:paraId="510F0D06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二、岗位职责</w:t>
            </w:r>
          </w:p>
        </w:tc>
      </w:tr>
      <w:tr w14:paraId="05C2CED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11" w:type="pct"/>
            <w:noWrap w:val="0"/>
            <w:vAlign w:val="center"/>
          </w:tcPr>
          <w:p w14:paraId="381CD2C5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序号</w:t>
            </w:r>
          </w:p>
        </w:tc>
        <w:tc>
          <w:tcPr>
            <w:tcW w:w="638" w:type="pct"/>
            <w:gridSpan w:val="2"/>
            <w:noWrap w:val="0"/>
            <w:vAlign w:val="center"/>
          </w:tcPr>
          <w:p w14:paraId="03684874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职能模块</w:t>
            </w:r>
          </w:p>
        </w:tc>
        <w:tc>
          <w:tcPr>
            <w:tcW w:w="3949" w:type="pct"/>
            <w:gridSpan w:val="3"/>
            <w:noWrap w:val="0"/>
            <w:vAlign w:val="center"/>
          </w:tcPr>
          <w:p w14:paraId="58C08730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主要职责</w:t>
            </w:r>
          </w:p>
        </w:tc>
      </w:tr>
      <w:tr w14:paraId="483BED5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11" w:type="pct"/>
            <w:noWrap w:val="0"/>
            <w:vAlign w:val="center"/>
          </w:tcPr>
          <w:p w14:paraId="05DF9B00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638" w:type="pct"/>
            <w:gridSpan w:val="2"/>
            <w:noWrap w:val="0"/>
            <w:vAlign w:val="center"/>
          </w:tcPr>
          <w:p w14:paraId="59635595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法务支持</w:t>
            </w:r>
          </w:p>
        </w:tc>
        <w:tc>
          <w:tcPr>
            <w:tcW w:w="3949" w:type="pct"/>
            <w:gridSpan w:val="3"/>
            <w:noWrap w:val="0"/>
            <w:vAlign w:val="center"/>
          </w:tcPr>
          <w:p w14:paraId="153DE3D4">
            <w:pPr>
              <w:pStyle w:val="6"/>
              <w:numPr>
                <w:ilvl w:val="0"/>
                <w:numId w:val="1"/>
              </w:numPr>
              <w:spacing w:line="400" w:lineRule="exact"/>
              <w:ind w:firstLineChars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统筹管理集团法治文化建设及宣传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培训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工作；</w:t>
            </w:r>
          </w:p>
          <w:p w14:paraId="0BC4BBF2">
            <w:pPr>
              <w:pStyle w:val="6"/>
              <w:numPr>
                <w:ilvl w:val="0"/>
                <w:numId w:val="1"/>
              </w:numPr>
              <w:spacing w:line="400" w:lineRule="exact"/>
              <w:ind w:firstLineChars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负责集团专项项目法务审查工作，协助律师开展尽调，根据需要出具独立的审查意见；</w:t>
            </w:r>
          </w:p>
          <w:p w14:paraId="1B259048">
            <w:pPr>
              <w:pStyle w:val="6"/>
              <w:numPr>
                <w:ilvl w:val="0"/>
                <w:numId w:val="1"/>
              </w:numPr>
              <w:spacing w:line="400" w:lineRule="exact"/>
              <w:ind w:firstLineChars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负责对集团正式流转的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各类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合同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文本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进行法律审查工作；</w:t>
            </w:r>
          </w:p>
          <w:p w14:paraId="1981D23C">
            <w:pPr>
              <w:pStyle w:val="6"/>
              <w:numPr>
                <w:ilvl w:val="0"/>
                <w:numId w:val="1"/>
              </w:numPr>
              <w:spacing w:line="400" w:lineRule="exact"/>
              <w:ind w:left="0" w:firstLine="0" w:firstLineChars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对集团重大经营决策事项提供法律咨询及法律论证服务，参加各类专项会议并独立发表法律意见；</w:t>
            </w:r>
          </w:p>
          <w:p w14:paraId="5E26B33B">
            <w:pPr>
              <w:pStyle w:val="6"/>
              <w:numPr>
                <w:ilvl w:val="0"/>
                <w:numId w:val="1"/>
              </w:numPr>
              <w:spacing w:line="400" w:lineRule="exact"/>
              <w:ind w:firstLineChars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负责集团规章制度的合法性审查，参与集团总部重大经济合同谈判、审核及监督工作；</w:t>
            </w:r>
          </w:p>
          <w:p w14:paraId="46EC8552">
            <w:pPr>
              <w:pStyle w:val="6"/>
              <w:numPr>
                <w:ilvl w:val="0"/>
                <w:numId w:val="1"/>
              </w:numPr>
              <w:spacing w:line="400" w:lineRule="exact"/>
              <w:ind w:firstLineChars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负责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指导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所属企业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的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法律事务管理工作及法律事务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目标考核工作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；</w:t>
            </w:r>
          </w:p>
          <w:p w14:paraId="2E2AB3E9">
            <w:pPr>
              <w:pStyle w:val="6"/>
              <w:numPr>
                <w:ilvl w:val="0"/>
                <w:numId w:val="1"/>
              </w:numPr>
              <w:spacing w:line="400" w:lineRule="exact"/>
              <w:ind w:firstLineChars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负责法治建设相关总结报告工作。</w:t>
            </w:r>
          </w:p>
        </w:tc>
      </w:tr>
      <w:tr w14:paraId="0A2635C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11" w:type="pct"/>
            <w:noWrap w:val="0"/>
            <w:vAlign w:val="center"/>
          </w:tcPr>
          <w:p w14:paraId="13148F0B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638" w:type="pct"/>
            <w:gridSpan w:val="2"/>
            <w:noWrap w:val="0"/>
            <w:vAlign w:val="center"/>
          </w:tcPr>
          <w:p w14:paraId="713C5AB3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诉讼管理</w:t>
            </w:r>
          </w:p>
        </w:tc>
        <w:tc>
          <w:tcPr>
            <w:tcW w:w="3949" w:type="pct"/>
            <w:gridSpan w:val="3"/>
            <w:noWrap w:val="0"/>
            <w:vAlign w:val="center"/>
          </w:tcPr>
          <w:p w14:paraId="349D4440">
            <w:pPr>
              <w:pStyle w:val="6"/>
              <w:numPr>
                <w:ilvl w:val="0"/>
                <w:numId w:val="1"/>
              </w:numPr>
              <w:spacing w:line="400" w:lineRule="exact"/>
              <w:ind w:firstLineChars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负责处理集团知识产权、商业秘密、经济纠纷、法律诉讼等相关的仲裁法律事务与诉讼法律事务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撰写案件相关报告及法律文件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；</w:t>
            </w:r>
          </w:p>
          <w:p w14:paraId="2167CF09">
            <w:pPr>
              <w:pStyle w:val="6"/>
              <w:numPr>
                <w:ilvl w:val="0"/>
                <w:numId w:val="1"/>
              </w:numPr>
              <w:spacing w:line="400" w:lineRule="exact"/>
              <w:ind w:firstLineChars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指导、监督所属企业涉及的诉讼及仲裁等法律纠纷处理工作开展；</w:t>
            </w:r>
          </w:p>
          <w:p w14:paraId="45D486E6">
            <w:pPr>
              <w:pStyle w:val="6"/>
              <w:numPr>
                <w:ilvl w:val="0"/>
                <w:numId w:val="1"/>
              </w:numPr>
              <w:spacing w:line="400" w:lineRule="exact"/>
              <w:ind w:firstLineChars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按时完成集团及子企业的案件相关事项的报批或备案工作；</w:t>
            </w:r>
          </w:p>
          <w:p w14:paraId="6BCF9633">
            <w:pPr>
              <w:pStyle w:val="6"/>
              <w:numPr>
                <w:ilvl w:val="0"/>
                <w:numId w:val="1"/>
              </w:numPr>
              <w:spacing w:line="400" w:lineRule="exact"/>
              <w:ind w:firstLineChars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协助对集团员工违法违纪、损害集团及股东利益的案件进行调查、协调与处理；</w:t>
            </w:r>
          </w:p>
          <w:p w14:paraId="2B5FFFC0">
            <w:pPr>
              <w:pStyle w:val="6"/>
              <w:numPr>
                <w:ilvl w:val="0"/>
                <w:numId w:val="1"/>
              </w:numPr>
              <w:spacing w:line="400" w:lineRule="exact"/>
              <w:ind w:firstLineChars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协助处理集团商标、专利、商业秘密保护、公证、鉴证等涉及法律纠纷事务的问题，并指导所属企业开展工作；</w:t>
            </w:r>
          </w:p>
          <w:p w14:paraId="7A57C2A7">
            <w:pPr>
              <w:pStyle w:val="6"/>
              <w:numPr>
                <w:ilvl w:val="0"/>
                <w:numId w:val="1"/>
              </w:numPr>
              <w:spacing w:line="400" w:lineRule="exact"/>
              <w:ind w:firstLineChars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协助处理集团及所属企业危机公关事宜。</w:t>
            </w:r>
          </w:p>
        </w:tc>
      </w:tr>
      <w:tr w14:paraId="5928079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11" w:type="pct"/>
            <w:noWrap w:val="0"/>
            <w:vAlign w:val="center"/>
          </w:tcPr>
          <w:p w14:paraId="3F49017D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638" w:type="pct"/>
            <w:gridSpan w:val="2"/>
            <w:noWrap w:val="0"/>
            <w:vAlign w:val="center"/>
          </w:tcPr>
          <w:p w14:paraId="68B1E6FA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val="en-US" w:eastAsia="zh-CN"/>
              </w:rPr>
              <w:t>合规管理</w:t>
            </w:r>
          </w:p>
        </w:tc>
        <w:tc>
          <w:tcPr>
            <w:tcW w:w="3949" w:type="pct"/>
            <w:gridSpan w:val="3"/>
            <w:noWrap w:val="0"/>
            <w:vAlign w:val="center"/>
          </w:tcPr>
          <w:p w14:paraId="0A42B2BC">
            <w:pPr>
              <w:pStyle w:val="6"/>
              <w:numPr>
                <w:ilvl w:val="0"/>
                <w:numId w:val="1"/>
              </w:numPr>
              <w:spacing w:line="400" w:lineRule="exact"/>
              <w:ind w:firstLineChars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负责集团及所属企业的合规管理相关工作，指导子企业加强合规体系建设，督促合规信息化管理工作；</w:t>
            </w:r>
          </w:p>
          <w:p w14:paraId="6722145E">
            <w:pPr>
              <w:pStyle w:val="6"/>
              <w:numPr>
                <w:ilvl w:val="0"/>
                <w:numId w:val="1"/>
              </w:numPr>
              <w:spacing w:line="400" w:lineRule="exact"/>
              <w:ind w:firstLineChars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负责对接上级监管部门安排的合规工作，按时完成工作任务；</w:t>
            </w:r>
          </w:p>
          <w:p w14:paraId="6EEF4E47">
            <w:pPr>
              <w:pStyle w:val="6"/>
              <w:numPr>
                <w:ilvl w:val="0"/>
                <w:numId w:val="1"/>
              </w:numPr>
              <w:spacing w:line="400" w:lineRule="exact"/>
              <w:ind w:firstLineChars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协助日常合法合规性审查，负责完成公司合规管理总结报告工作。</w:t>
            </w:r>
          </w:p>
        </w:tc>
      </w:tr>
      <w:tr w14:paraId="469183D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11" w:type="pct"/>
            <w:noWrap w:val="0"/>
            <w:vAlign w:val="center"/>
          </w:tcPr>
          <w:p w14:paraId="32EBA70C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638" w:type="pct"/>
            <w:gridSpan w:val="2"/>
            <w:noWrap w:val="0"/>
            <w:vAlign w:val="center"/>
          </w:tcPr>
          <w:p w14:paraId="1C26AF62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常法顾问管理</w:t>
            </w:r>
          </w:p>
        </w:tc>
        <w:tc>
          <w:tcPr>
            <w:tcW w:w="3949" w:type="pct"/>
            <w:gridSpan w:val="3"/>
            <w:noWrap w:val="0"/>
            <w:vAlign w:val="center"/>
          </w:tcPr>
          <w:p w14:paraId="1255D2CF">
            <w:pPr>
              <w:pStyle w:val="6"/>
              <w:numPr>
                <w:ilvl w:val="0"/>
                <w:numId w:val="1"/>
              </w:numPr>
              <w:spacing w:line="400" w:lineRule="exact"/>
              <w:ind w:firstLineChars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组织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选聘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、管理集团总部外部常年法律顾问;</w:t>
            </w:r>
          </w:p>
          <w:p w14:paraId="40457EF7">
            <w:pPr>
              <w:pStyle w:val="6"/>
              <w:numPr>
                <w:ilvl w:val="0"/>
                <w:numId w:val="1"/>
              </w:numPr>
              <w:spacing w:line="400" w:lineRule="exact"/>
              <w:ind w:firstLineChars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指导、监督所属企业外部法律顾问比选、聘用和管理工作;</w:t>
            </w:r>
          </w:p>
          <w:p w14:paraId="4A18CABE">
            <w:pPr>
              <w:pStyle w:val="6"/>
              <w:numPr>
                <w:ilvl w:val="0"/>
                <w:numId w:val="1"/>
              </w:numPr>
              <w:spacing w:line="400" w:lineRule="exact"/>
              <w:ind w:firstLineChars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检查、考核外部常年法律顾问的法律服务工作，负责律所评价工作。</w:t>
            </w:r>
          </w:p>
        </w:tc>
      </w:tr>
      <w:tr w14:paraId="2FC7911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411" w:type="pct"/>
            <w:noWrap w:val="0"/>
            <w:vAlign w:val="center"/>
          </w:tcPr>
          <w:p w14:paraId="2D3D44D5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638" w:type="pct"/>
            <w:gridSpan w:val="2"/>
            <w:noWrap w:val="0"/>
            <w:vAlign w:val="center"/>
          </w:tcPr>
          <w:p w14:paraId="2D23BE7B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其他</w:t>
            </w:r>
          </w:p>
        </w:tc>
        <w:tc>
          <w:tcPr>
            <w:tcW w:w="3949" w:type="pct"/>
            <w:gridSpan w:val="3"/>
            <w:noWrap w:val="0"/>
            <w:vAlign w:val="center"/>
          </w:tcPr>
          <w:p w14:paraId="18415468">
            <w:pPr>
              <w:pStyle w:val="6"/>
              <w:numPr>
                <w:ilvl w:val="0"/>
                <w:numId w:val="1"/>
              </w:numPr>
              <w:spacing w:line="400" w:lineRule="exact"/>
              <w:ind w:left="0" w:firstLine="0" w:firstLineChars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认真完成公司领导交办的其他工作事项。</w:t>
            </w:r>
          </w:p>
        </w:tc>
      </w:tr>
      <w:tr w14:paraId="28C1E3B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00" w:type="pct"/>
            <w:gridSpan w:val="6"/>
            <w:shd w:val="clear" w:color="auto" w:fill="D8D8D8"/>
            <w:noWrap w:val="0"/>
            <w:vAlign w:val="center"/>
          </w:tcPr>
          <w:p w14:paraId="2A66A30A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三、任职资格</w:t>
            </w:r>
          </w:p>
        </w:tc>
      </w:tr>
      <w:tr w14:paraId="2E5CDDE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5000" w:type="pct"/>
            <w:gridSpan w:val="6"/>
            <w:noWrap w:val="0"/>
            <w:vAlign w:val="center"/>
          </w:tcPr>
          <w:p w14:paraId="0B3C9DDB">
            <w:pPr>
              <w:ind w:firstLine="640" w:firstLineChars="200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1.学历与职称（职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业资格）：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本科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及以上学历，法学相关专业，取得国家法律职业A级证书。同时通过CPA、CFA、FRM等资格考试的优先；</w:t>
            </w:r>
          </w:p>
          <w:p w14:paraId="71573A1C">
            <w:pPr>
              <w:pStyle w:val="6"/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2.履历：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年及以上法律相关工作经验，同时具有同类型岗位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年及以上工作经验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；</w:t>
            </w:r>
          </w:p>
          <w:p w14:paraId="26580F28">
            <w:pPr>
              <w:pStyle w:val="6"/>
              <w:spacing w:line="4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3.知识、技能与素质</w:t>
            </w:r>
          </w:p>
          <w:p w14:paraId="048D7AE0">
            <w:pPr>
              <w:pStyle w:val="6"/>
              <w:spacing w:line="4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（1）具有良好的法律领域全面知识与技能，具有创新思想与有效工作思路与方法，能够提出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案件推进思路和策略，为案件推进提供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意见建议；</w:t>
            </w:r>
          </w:p>
          <w:p w14:paraId="5E1341A4">
            <w:pPr>
              <w:pStyle w:val="6"/>
              <w:spacing w:line="4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（2）熟悉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实体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及诉讼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程序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的相关知识，能够对法律风险进行识别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预警、管控，能够独立参与法律诉讼事务；</w:t>
            </w:r>
          </w:p>
          <w:p w14:paraId="2EA6000A">
            <w:pPr>
              <w:pStyle w:val="6"/>
              <w:spacing w:line="4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（3）熟练掌握法律工作要求、规范规则及操作流程，具有丰富的相关工作经验，能独立开展工作，在例行事务中能够主动承担主要责任；</w:t>
            </w:r>
          </w:p>
          <w:p w14:paraId="3A081760">
            <w:pPr>
              <w:pStyle w:val="6"/>
              <w:spacing w:line="4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（4）具有较好的外联沟通能力，能够处理突发事件；熟练掌握常用办公软件；</w:t>
            </w:r>
          </w:p>
          <w:p w14:paraId="192DAC83">
            <w:pPr>
              <w:pStyle w:val="6"/>
              <w:spacing w:line="4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（5）为人踏实敬业，做事严谨细致，具有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较好的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公文写作能力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学习能力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、调查分析能力及逻辑思维能力。</w:t>
            </w:r>
          </w:p>
          <w:p w14:paraId="71A4D8D2">
            <w:pPr>
              <w:pStyle w:val="6"/>
              <w:spacing w:line="4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4.综合素质：具有一定的人际沟通、组织协调、抗压能力以及高度的责任心和团队协作精神；</w:t>
            </w:r>
          </w:p>
          <w:p w14:paraId="26A0B689">
            <w:pPr>
              <w:pStyle w:val="6"/>
              <w:spacing w:line="4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5.年龄：40周岁及以下。</w:t>
            </w:r>
          </w:p>
          <w:p w14:paraId="7397BE13">
            <w:pPr>
              <w:pStyle w:val="6"/>
              <w:spacing w:line="400" w:lineRule="exac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6.个人履历或工作业绩等方面较为优秀的，可适当放宽任职资格条件。</w:t>
            </w:r>
          </w:p>
        </w:tc>
      </w:tr>
    </w:tbl>
    <w:p w14:paraId="0E3524D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multilevel"/>
    <w:tmpl w:val="00000000"/>
    <w:lvl w:ilvl="0" w:tentative="0">
      <w:start w:val="1"/>
      <w:numFmt w:val="bullet"/>
      <w:lvlText w:val="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hOTJmMzgyMjg2OGM2Y2RhYWQwMWIyYTIzMjkzNDIifQ=="/>
  </w:docVars>
  <w:rsids>
    <w:rsidRoot w:val="00000000"/>
    <w:rsid w:val="500D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after="200"/>
    </w:pPr>
    <w:rPr>
      <w:rFonts w:ascii="Times New Roman" w:hAnsi="Times New Roman" w:eastAsia="仿宋_GB2312" w:cs="Times New Roman"/>
      <w:sz w:val="32"/>
      <w:szCs w:val="24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table" w:styleId="4">
    <w:name w:val="Table Grid"/>
    <w:qFormat/>
    <w:uiPriority w:val="39"/>
    <w:rPr>
      <w:rFonts w:ascii="Arial Unicode MS" w:hAnsi="Arial Unicode MS" w:eastAsia="仿宋_GB2312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2025-08-08T01:59:19Z</dcterms:created>
  <dc:creator>DELL</dc:creator>
  <cp:lastModifiedBy>李昭妍</cp:lastModifiedBy>
  <dcterms:modified xsi:type="dcterms:W3CDTF">2025-08-08T01:59:38Z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E2E5A9A2015A4BCBBF2014541FF43627_12</vt:lpwstr>
  </property>
</Properties>
</file>